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36" w:rsidRDefault="00726B36" w:rsidP="00726B36">
      <w:pPr>
        <w:snapToGrid w:val="0"/>
        <w:spacing w:line="360" w:lineRule="auto"/>
        <w:ind w:right="560"/>
        <w:jc w:val="left"/>
        <w:rPr>
          <w:rFonts w:ascii="宋体" w:eastAsia="宋体" w:hAnsi="宋体" w:hint="eastAsia"/>
          <w:sz w:val="28"/>
          <w:szCs w:val="28"/>
        </w:rPr>
      </w:pPr>
      <w:r w:rsidRPr="00CF53E3">
        <w:rPr>
          <w:rFonts w:ascii="宋体" w:eastAsia="宋体" w:hAnsi="宋体" w:hint="eastAsia"/>
          <w:sz w:val="28"/>
          <w:szCs w:val="28"/>
        </w:rPr>
        <w:t>附件</w:t>
      </w:r>
      <w:r>
        <w:rPr>
          <w:rFonts w:ascii="宋体" w:eastAsia="宋体" w:hAnsi="宋体" w:hint="eastAsia"/>
          <w:sz w:val="28"/>
          <w:szCs w:val="28"/>
        </w:rPr>
        <w:t>1</w:t>
      </w:r>
    </w:p>
    <w:p w:rsidR="00726B36" w:rsidRPr="006E04C4" w:rsidRDefault="00726B36" w:rsidP="00726B36">
      <w:pPr>
        <w:snapToGrid w:val="0"/>
        <w:spacing w:line="360" w:lineRule="auto"/>
        <w:ind w:right="560"/>
        <w:jc w:val="center"/>
        <w:rPr>
          <w:rFonts w:ascii="宋体" w:eastAsia="宋体" w:hAnsi="宋体" w:hint="eastAsia"/>
          <w:b/>
          <w:sz w:val="28"/>
          <w:szCs w:val="28"/>
        </w:rPr>
      </w:pPr>
      <w:r>
        <w:rPr>
          <w:rFonts w:ascii="宋体" w:eastAsia="宋体" w:hAnsi="宋体" w:hint="eastAsia"/>
          <w:sz w:val="28"/>
          <w:szCs w:val="28"/>
        </w:rPr>
        <w:t xml:space="preserve">     </w:t>
      </w:r>
      <w:r w:rsidRPr="006E04C4">
        <w:rPr>
          <w:rFonts w:ascii="宋体" w:eastAsia="宋体" w:hAnsi="宋体" w:hint="eastAsia"/>
          <w:b/>
          <w:sz w:val="28"/>
          <w:szCs w:val="28"/>
        </w:rPr>
        <w:t xml:space="preserve"> 2024年度浙江省民族宗教工作理论和实践研究选题指南</w:t>
      </w:r>
    </w:p>
    <w:p w:rsidR="00726B36" w:rsidRPr="00CF53E3" w:rsidRDefault="00726B36" w:rsidP="00726B36">
      <w:pPr>
        <w:snapToGrid w:val="0"/>
        <w:spacing w:line="360" w:lineRule="auto"/>
        <w:ind w:firstLineChars="200" w:firstLine="560"/>
        <w:rPr>
          <w:rFonts w:ascii="宋体" w:eastAsia="宋体" w:hAnsi="宋体" w:hint="eastAsia"/>
          <w:sz w:val="28"/>
          <w:szCs w:val="28"/>
        </w:rPr>
      </w:pPr>
      <w:r w:rsidRPr="00CF53E3">
        <w:rPr>
          <w:rFonts w:ascii="宋体" w:eastAsia="宋体" w:hAnsi="宋体" w:hint="eastAsia"/>
          <w:sz w:val="28"/>
          <w:szCs w:val="28"/>
        </w:rPr>
        <w:t>1.聚焦铸牢中华民族共同体意识主线完善对口合作工作机</w:t>
      </w:r>
      <w:bookmarkStart w:id="0" w:name="_GoBack"/>
      <w:bookmarkEnd w:id="0"/>
      <w:r w:rsidRPr="00CF53E3">
        <w:rPr>
          <w:rFonts w:ascii="宋体" w:eastAsia="宋体" w:hAnsi="宋体" w:hint="eastAsia"/>
          <w:sz w:val="28"/>
          <w:szCs w:val="28"/>
        </w:rPr>
        <w:t>制的实践研究</w:t>
      </w:r>
      <w:r>
        <w:rPr>
          <w:rFonts w:ascii="宋体" w:eastAsia="宋体" w:hAnsi="宋体" w:hint="eastAsia"/>
          <w:sz w:val="28"/>
          <w:szCs w:val="28"/>
        </w:rPr>
        <w:t>；</w:t>
      </w:r>
    </w:p>
    <w:p w:rsidR="00726B36" w:rsidRPr="00CF53E3" w:rsidRDefault="00726B36" w:rsidP="00726B36">
      <w:pPr>
        <w:snapToGrid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2.</w:t>
      </w:r>
      <w:r w:rsidRPr="00CF53E3">
        <w:rPr>
          <w:rFonts w:ascii="宋体" w:eastAsia="宋体" w:hAnsi="宋体" w:hint="eastAsia"/>
          <w:sz w:val="28"/>
          <w:szCs w:val="28"/>
        </w:rPr>
        <w:t>聚焦铸牢中华民族</w:t>
      </w:r>
      <w:r>
        <w:rPr>
          <w:rFonts w:ascii="宋体" w:eastAsia="宋体" w:hAnsi="宋体" w:hint="eastAsia"/>
          <w:sz w:val="28"/>
          <w:szCs w:val="28"/>
        </w:rPr>
        <w:t>共同</w:t>
      </w:r>
      <w:r w:rsidRPr="00CF53E3">
        <w:rPr>
          <w:rFonts w:ascii="宋体" w:eastAsia="宋体" w:hAnsi="宋体" w:hint="eastAsia"/>
          <w:sz w:val="28"/>
          <w:szCs w:val="28"/>
        </w:rPr>
        <w:t>体意识主线加强和改进城市民族社区工作的对策研究</w:t>
      </w:r>
      <w:r>
        <w:rPr>
          <w:rFonts w:ascii="宋体" w:eastAsia="宋体" w:hAnsi="宋体" w:hint="eastAsia"/>
          <w:sz w:val="28"/>
          <w:szCs w:val="28"/>
        </w:rPr>
        <w:t>；</w:t>
      </w:r>
    </w:p>
    <w:p w:rsidR="00726B36" w:rsidRPr="006E04C4" w:rsidRDefault="00726B36" w:rsidP="00726B36">
      <w:pPr>
        <w:snapToGrid w:val="0"/>
        <w:spacing w:line="360" w:lineRule="auto"/>
        <w:ind w:firstLineChars="200" w:firstLine="560"/>
        <w:rPr>
          <w:rFonts w:ascii="宋体" w:eastAsia="宋体" w:hAnsi="宋体" w:hint="eastAsia"/>
          <w:sz w:val="28"/>
          <w:szCs w:val="28"/>
        </w:rPr>
      </w:pPr>
      <w:r w:rsidRPr="00CF53E3">
        <w:rPr>
          <w:rFonts w:ascii="宋体" w:eastAsia="宋体" w:hAnsi="宋体" w:hint="eastAsia"/>
          <w:sz w:val="28"/>
          <w:szCs w:val="28"/>
        </w:rPr>
        <w:t>3.聚焦铸牢中华民族共同体意识主线推动民族文化助</w:t>
      </w:r>
      <w:r w:rsidRPr="006E04C4">
        <w:rPr>
          <w:rFonts w:ascii="宋体" w:eastAsia="宋体" w:hAnsi="宋体" w:hint="eastAsia"/>
          <w:sz w:val="28"/>
          <w:szCs w:val="28"/>
        </w:rPr>
        <w:t>力民族乡村振兴的对策研究</w:t>
      </w:r>
      <w:r>
        <w:rPr>
          <w:rFonts w:ascii="宋体" w:eastAsia="宋体" w:hAnsi="宋体" w:hint="eastAsia"/>
          <w:sz w:val="28"/>
          <w:szCs w:val="28"/>
        </w:rPr>
        <w:t>；</w:t>
      </w:r>
    </w:p>
    <w:p w:rsidR="00726B36" w:rsidRPr="006E04C4" w:rsidRDefault="00726B36" w:rsidP="00726B36">
      <w:pPr>
        <w:snapToGrid w:val="0"/>
        <w:spacing w:line="360" w:lineRule="auto"/>
        <w:ind w:firstLineChars="200" w:firstLine="560"/>
        <w:rPr>
          <w:rFonts w:ascii="宋体" w:eastAsia="宋体" w:hAnsi="宋体" w:hint="eastAsia"/>
          <w:sz w:val="28"/>
          <w:szCs w:val="28"/>
        </w:rPr>
      </w:pPr>
      <w:r w:rsidRPr="006E04C4">
        <w:rPr>
          <w:rFonts w:ascii="宋体" w:eastAsia="宋体" w:hAnsi="宋体" w:hint="eastAsia"/>
          <w:sz w:val="28"/>
          <w:szCs w:val="28"/>
        </w:rPr>
        <w:t>4.推进铸牢中华民族共同体意识宣传和教育构筑中华民族共有精神家园的实践研究</w:t>
      </w:r>
      <w:r>
        <w:rPr>
          <w:rFonts w:ascii="宋体" w:eastAsia="宋体" w:hAnsi="宋体" w:hint="eastAsia"/>
          <w:sz w:val="28"/>
          <w:szCs w:val="28"/>
        </w:rPr>
        <w:t>；</w:t>
      </w:r>
    </w:p>
    <w:p w:rsidR="00726B36" w:rsidRPr="006E04C4" w:rsidRDefault="00726B36" w:rsidP="00726B36">
      <w:pPr>
        <w:snapToGrid w:val="0"/>
        <w:spacing w:line="360" w:lineRule="auto"/>
        <w:ind w:firstLineChars="200" w:firstLine="560"/>
        <w:rPr>
          <w:rFonts w:ascii="宋体" w:eastAsia="宋体" w:hAnsi="宋体" w:hint="eastAsia"/>
          <w:sz w:val="28"/>
          <w:szCs w:val="28"/>
        </w:rPr>
      </w:pPr>
      <w:r w:rsidRPr="006E04C4">
        <w:rPr>
          <w:rFonts w:ascii="宋体" w:eastAsia="宋体" w:hAnsi="宋体" w:hint="eastAsia"/>
          <w:sz w:val="28"/>
          <w:szCs w:val="28"/>
        </w:rPr>
        <w:t>5.把铸牢中华民族共同体意识主线贯彻到经济建设、政治建设、文化建设、社会建设、生态文明建设等各项工作中的实践研究</w:t>
      </w:r>
      <w:r>
        <w:rPr>
          <w:rFonts w:ascii="宋体" w:eastAsia="宋体" w:hAnsi="宋体" w:hint="eastAsia"/>
          <w:sz w:val="28"/>
          <w:szCs w:val="28"/>
        </w:rPr>
        <w:t>；</w:t>
      </w:r>
    </w:p>
    <w:p w:rsidR="00726B36" w:rsidRPr="006E04C4" w:rsidRDefault="00726B36" w:rsidP="00726B36">
      <w:pPr>
        <w:snapToGrid w:val="0"/>
        <w:spacing w:line="360" w:lineRule="auto"/>
        <w:ind w:firstLineChars="200" w:firstLine="560"/>
        <w:rPr>
          <w:rFonts w:ascii="宋体" w:eastAsia="宋体" w:hAnsi="宋体" w:hint="eastAsia"/>
          <w:sz w:val="28"/>
          <w:szCs w:val="28"/>
        </w:rPr>
      </w:pPr>
      <w:r w:rsidRPr="006E04C4">
        <w:rPr>
          <w:rFonts w:ascii="宋体" w:eastAsia="宋体" w:hAnsi="宋体" w:hint="eastAsia"/>
          <w:sz w:val="28"/>
          <w:szCs w:val="28"/>
        </w:rPr>
        <w:t>6.推进宗教中国化</w:t>
      </w:r>
      <w:proofErr w:type="gramStart"/>
      <w:r w:rsidRPr="006E04C4">
        <w:rPr>
          <w:rFonts w:ascii="宋体" w:eastAsia="宋体" w:hAnsi="宋体" w:hint="eastAsia"/>
          <w:sz w:val="28"/>
          <w:szCs w:val="28"/>
        </w:rPr>
        <w:t>走深走实</w:t>
      </w:r>
      <w:proofErr w:type="gramEnd"/>
      <w:r w:rsidRPr="006E04C4">
        <w:rPr>
          <w:rFonts w:ascii="宋体" w:eastAsia="宋体" w:hAnsi="宋体" w:hint="eastAsia"/>
          <w:sz w:val="28"/>
          <w:szCs w:val="28"/>
        </w:rPr>
        <w:t>的实践路径研究</w:t>
      </w:r>
      <w:r>
        <w:rPr>
          <w:rFonts w:ascii="宋体" w:eastAsia="宋体" w:hAnsi="宋体" w:hint="eastAsia"/>
          <w:sz w:val="28"/>
          <w:szCs w:val="28"/>
        </w:rPr>
        <w:t>；</w:t>
      </w:r>
    </w:p>
    <w:p w:rsidR="00726B36" w:rsidRPr="006E04C4" w:rsidRDefault="00726B36" w:rsidP="00726B36">
      <w:pPr>
        <w:snapToGrid w:val="0"/>
        <w:spacing w:line="360" w:lineRule="auto"/>
        <w:ind w:firstLineChars="200" w:firstLine="560"/>
        <w:rPr>
          <w:rFonts w:ascii="宋体" w:eastAsia="宋体" w:hAnsi="宋体" w:hint="eastAsia"/>
          <w:sz w:val="28"/>
          <w:szCs w:val="28"/>
        </w:rPr>
      </w:pPr>
      <w:r w:rsidRPr="006E04C4">
        <w:rPr>
          <w:rFonts w:ascii="宋体" w:eastAsia="宋体" w:hAnsi="宋体" w:hint="eastAsia"/>
          <w:sz w:val="28"/>
          <w:szCs w:val="28"/>
        </w:rPr>
        <w:t>7.当前农村宗教事务治理重点难点问题研究</w:t>
      </w:r>
      <w:r>
        <w:rPr>
          <w:rFonts w:ascii="宋体" w:eastAsia="宋体" w:hAnsi="宋体" w:hint="eastAsia"/>
          <w:sz w:val="28"/>
          <w:szCs w:val="28"/>
        </w:rPr>
        <w:t>；</w:t>
      </w:r>
    </w:p>
    <w:p w:rsidR="00726B36" w:rsidRDefault="00726B36" w:rsidP="00726B36">
      <w:pPr>
        <w:snapToGrid w:val="0"/>
        <w:spacing w:line="360" w:lineRule="auto"/>
        <w:ind w:firstLineChars="200" w:firstLine="560"/>
        <w:rPr>
          <w:rFonts w:ascii="宋体" w:eastAsia="宋体" w:hAnsi="宋体" w:hint="eastAsia"/>
          <w:sz w:val="28"/>
          <w:szCs w:val="28"/>
        </w:rPr>
      </w:pPr>
      <w:r w:rsidRPr="006E04C4">
        <w:rPr>
          <w:rFonts w:ascii="宋体" w:eastAsia="宋体" w:hAnsi="宋体" w:hint="eastAsia"/>
          <w:sz w:val="28"/>
          <w:szCs w:val="28"/>
        </w:rPr>
        <w:t>8.抵御境外利用宗教渗透的对策研究</w:t>
      </w:r>
      <w:r>
        <w:rPr>
          <w:rFonts w:ascii="宋体" w:eastAsia="宋体" w:hAnsi="宋体" w:hint="eastAsia"/>
          <w:sz w:val="28"/>
          <w:szCs w:val="28"/>
        </w:rPr>
        <w:t>；</w:t>
      </w:r>
    </w:p>
    <w:p w:rsidR="00726B36" w:rsidRPr="006E04C4" w:rsidRDefault="00726B36" w:rsidP="00726B36">
      <w:pPr>
        <w:snapToGrid w:val="0"/>
        <w:spacing w:line="360" w:lineRule="auto"/>
        <w:ind w:firstLineChars="200" w:firstLine="560"/>
        <w:rPr>
          <w:rFonts w:ascii="宋体" w:eastAsia="宋体" w:hAnsi="宋体" w:hint="eastAsia"/>
          <w:sz w:val="28"/>
          <w:szCs w:val="28"/>
        </w:rPr>
      </w:pPr>
      <w:r w:rsidRPr="006E04C4">
        <w:rPr>
          <w:rFonts w:ascii="宋体" w:eastAsia="宋体" w:hAnsi="宋体" w:hint="eastAsia"/>
          <w:sz w:val="28"/>
          <w:szCs w:val="28"/>
        </w:rPr>
        <w:t>9.民族宗教领域网络舆情治理及对策研究</w:t>
      </w:r>
      <w:r>
        <w:rPr>
          <w:rFonts w:ascii="宋体" w:eastAsia="宋体" w:hAnsi="宋体" w:hint="eastAsia"/>
          <w:sz w:val="28"/>
          <w:szCs w:val="28"/>
        </w:rPr>
        <w:t>；</w:t>
      </w:r>
    </w:p>
    <w:p w:rsidR="00726B36" w:rsidRPr="005116E7" w:rsidRDefault="00726B36" w:rsidP="00726B36">
      <w:pPr>
        <w:snapToGrid w:val="0"/>
        <w:spacing w:line="360" w:lineRule="auto"/>
        <w:ind w:firstLineChars="200" w:firstLine="560"/>
        <w:rPr>
          <w:rFonts w:ascii="宋体" w:eastAsia="宋体" w:hAnsi="宋体"/>
          <w:sz w:val="28"/>
          <w:szCs w:val="28"/>
        </w:rPr>
      </w:pPr>
      <w:r w:rsidRPr="006E04C4">
        <w:rPr>
          <w:rFonts w:ascii="宋体" w:eastAsia="宋体" w:hAnsi="宋体" w:hint="eastAsia"/>
          <w:sz w:val="28"/>
          <w:szCs w:val="28"/>
        </w:rPr>
        <w:t>10.坚持宗教中国化方向引导宗教领域对外交流的对策研究。</w:t>
      </w:r>
    </w:p>
    <w:p w:rsidR="00AF1ABE" w:rsidRPr="00726B36" w:rsidRDefault="00726B36"/>
    <w:sectPr w:rsidR="00AF1ABE" w:rsidRPr="00726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36"/>
    <w:rsid w:val="00726B36"/>
    <w:rsid w:val="00DE706E"/>
    <w:rsid w:val="00F4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Organization</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AOC</cp:lastModifiedBy>
  <cp:revision>1</cp:revision>
  <dcterms:created xsi:type="dcterms:W3CDTF">2024-03-06T13:30:00Z</dcterms:created>
  <dcterms:modified xsi:type="dcterms:W3CDTF">2024-03-06T13:31:00Z</dcterms:modified>
</cp:coreProperties>
</file>